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51" w:rsidRDefault="00870151" w:rsidP="00870151">
      <w:pPr>
        <w:jc w:val="center"/>
      </w:pPr>
    </w:p>
    <w:p w:rsidR="00870151" w:rsidRDefault="00870151" w:rsidP="00870151">
      <w:pPr>
        <w:jc w:val="center"/>
      </w:pPr>
    </w:p>
    <w:p w:rsidR="00E65D2B" w:rsidRPr="004C7E3C" w:rsidRDefault="00A11DCE" w:rsidP="00870151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Program spotkania – 26.10.</w:t>
      </w:r>
      <w:r w:rsidR="00870151" w:rsidRPr="004C7E3C">
        <w:rPr>
          <w:b/>
          <w:bCs/>
          <w:i/>
          <w:iCs/>
          <w:sz w:val="32"/>
          <w:szCs w:val="32"/>
          <w:u w:val="single"/>
        </w:rPr>
        <w:t>2020 r.</w:t>
      </w:r>
      <w:r>
        <w:rPr>
          <w:b/>
          <w:bCs/>
          <w:i/>
          <w:iCs/>
          <w:sz w:val="32"/>
          <w:szCs w:val="32"/>
          <w:u w:val="single"/>
        </w:rPr>
        <w:t>(1 część)</w:t>
      </w:r>
    </w:p>
    <w:p w:rsidR="00870151" w:rsidRDefault="00870151" w:rsidP="00870151"/>
    <w:tbl>
      <w:tblPr>
        <w:tblStyle w:val="Tabela-Siatka"/>
        <w:tblW w:w="0" w:type="auto"/>
        <w:tblLook w:val="04A0"/>
      </w:tblPr>
      <w:tblGrid>
        <w:gridCol w:w="1696"/>
        <w:gridCol w:w="7366"/>
      </w:tblGrid>
      <w:tr w:rsidR="00870151" w:rsidTr="001E0F33">
        <w:trPr>
          <w:trHeight w:val="969"/>
        </w:trPr>
        <w:tc>
          <w:tcPr>
            <w:tcW w:w="1696" w:type="dxa"/>
          </w:tcPr>
          <w:p w:rsidR="00870151" w:rsidRDefault="00AB00A7" w:rsidP="001E0F33">
            <w:r>
              <w:t>10.</w:t>
            </w:r>
            <w:r w:rsidR="0029154E">
              <w:t>00</w:t>
            </w:r>
            <w:r>
              <w:t xml:space="preserve"> -  </w:t>
            </w:r>
            <w:r w:rsidR="0029154E">
              <w:t>10.45</w:t>
            </w:r>
          </w:p>
        </w:tc>
        <w:tc>
          <w:tcPr>
            <w:tcW w:w="7366" w:type="dxa"/>
          </w:tcPr>
          <w:p w:rsidR="00870151" w:rsidRPr="00D57C8F" w:rsidRDefault="0029154E" w:rsidP="001E0F33">
            <w:pPr>
              <w:pStyle w:val="Zwykytekst"/>
              <w:jc w:val="both"/>
              <w:rPr>
                <w:sz w:val="24"/>
                <w:szCs w:val="24"/>
              </w:rPr>
            </w:pPr>
            <w:r w:rsidRPr="00D57C8F">
              <w:rPr>
                <w:sz w:val="24"/>
                <w:szCs w:val="24"/>
              </w:rPr>
              <w:t>Rozpoczęcie spotkania i powitanie uczestników.</w:t>
            </w:r>
          </w:p>
          <w:p w:rsidR="00D57C8F" w:rsidRPr="00D57C8F" w:rsidRDefault="00446AB1" w:rsidP="00D57C8F">
            <w:pPr>
              <w:pStyle w:val="Zwykytek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D57C8F" w:rsidRPr="00D57C8F">
              <w:rPr>
                <w:sz w:val="24"/>
                <w:szCs w:val="24"/>
              </w:rPr>
              <w:t xml:space="preserve">ożne formy współpracy </w:t>
            </w:r>
            <w:r>
              <w:rPr>
                <w:sz w:val="24"/>
                <w:szCs w:val="24"/>
              </w:rPr>
              <w:t xml:space="preserve">finansowej </w:t>
            </w:r>
            <w:r w:rsidR="00D57C8F" w:rsidRPr="00D57C8F">
              <w:rPr>
                <w:sz w:val="24"/>
                <w:szCs w:val="24"/>
              </w:rPr>
              <w:t>JST a NGO (PES)</w:t>
            </w:r>
          </w:p>
          <w:p w:rsidR="00D57C8F" w:rsidRPr="00D57C8F" w:rsidRDefault="00D57C8F" w:rsidP="00D57C8F">
            <w:pPr>
              <w:pStyle w:val="Zwykytek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57C8F">
              <w:rPr>
                <w:color w:val="000000"/>
                <w:sz w:val="24"/>
                <w:szCs w:val="24"/>
                <w:shd w:val="clear" w:color="auto" w:fill="FFFFFF"/>
              </w:rPr>
              <w:t xml:space="preserve">Zlecanie realizacji zadań publicznych na rzecz organizacji pozarządowych i podmiotów ekonomii społecznej, umowa o powierzenie realizacji zadania lub wsparcie realizacji zadania </w:t>
            </w:r>
          </w:p>
          <w:p w:rsidR="0029154E" w:rsidRPr="00D57C8F" w:rsidRDefault="0029154E" w:rsidP="00D57C8F">
            <w:pPr>
              <w:pStyle w:val="Zwykytekst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870151" w:rsidTr="0029154E">
        <w:tc>
          <w:tcPr>
            <w:tcW w:w="1696" w:type="dxa"/>
            <w:shd w:val="clear" w:color="auto" w:fill="A6A6A6" w:themeFill="background1" w:themeFillShade="A6"/>
          </w:tcPr>
          <w:p w:rsidR="00870151" w:rsidRDefault="0029154E" w:rsidP="001E0F33">
            <w:r>
              <w:t>10.45-11.00</w:t>
            </w:r>
          </w:p>
        </w:tc>
        <w:tc>
          <w:tcPr>
            <w:tcW w:w="7366" w:type="dxa"/>
            <w:shd w:val="clear" w:color="auto" w:fill="A6A6A6" w:themeFill="background1" w:themeFillShade="A6"/>
          </w:tcPr>
          <w:p w:rsidR="00870151" w:rsidRPr="00D57C8F" w:rsidRDefault="0029154E" w:rsidP="001E0F33">
            <w:pPr>
              <w:jc w:val="both"/>
              <w:rPr>
                <w:sz w:val="24"/>
                <w:szCs w:val="24"/>
              </w:rPr>
            </w:pPr>
            <w:r w:rsidRPr="00D57C8F">
              <w:rPr>
                <w:sz w:val="24"/>
                <w:szCs w:val="24"/>
              </w:rPr>
              <w:t>Przerwa</w:t>
            </w:r>
          </w:p>
        </w:tc>
      </w:tr>
      <w:tr w:rsidR="00870151" w:rsidTr="00AB00A7">
        <w:tc>
          <w:tcPr>
            <w:tcW w:w="1696" w:type="dxa"/>
          </w:tcPr>
          <w:p w:rsidR="00870151" w:rsidRDefault="0029154E" w:rsidP="001E0F33">
            <w:r>
              <w:t>11.00 – 11.45</w:t>
            </w:r>
          </w:p>
        </w:tc>
        <w:tc>
          <w:tcPr>
            <w:tcW w:w="7366" w:type="dxa"/>
          </w:tcPr>
          <w:p w:rsidR="00446AB1" w:rsidRPr="00446AB1" w:rsidRDefault="00D57C8F" w:rsidP="00446AB1">
            <w:pPr>
              <w:pStyle w:val="Zwykytek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57C8F">
              <w:rPr>
                <w:color w:val="000000"/>
                <w:sz w:val="24"/>
                <w:szCs w:val="24"/>
                <w:shd w:val="clear" w:color="auto" w:fill="FFFFFF"/>
              </w:rPr>
              <w:t>Umowa, oferta, sprawozdanie – najważniejsze zmiany Rozporządzenia – część merytoryczna (1)</w:t>
            </w:r>
          </w:p>
          <w:p w:rsidR="0029154E" w:rsidRPr="00D57C8F" w:rsidRDefault="0029154E" w:rsidP="001E0F33">
            <w:pPr>
              <w:pStyle w:val="Zwykytekst"/>
              <w:jc w:val="both"/>
              <w:rPr>
                <w:sz w:val="24"/>
                <w:szCs w:val="24"/>
              </w:rPr>
            </w:pPr>
          </w:p>
        </w:tc>
      </w:tr>
      <w:tr w:rsidR="00870151" w:rsidTr="0029154E">
        <w:tc>
          <w:tcPr>
            <w:tcW w:w="1696" w:type="dxa"/>
            <w:shd w:val="clear" w:color="auto" w:fill="A6A6A6" w:themeFill="background1" w:themeFillShade="A6"/>
          </w:tcPr>
          <w:p w:rsidR="00870151" w:rsidRDefault="0029154E" w:rsidP="001E0F33">
            <w:r>
              <w:t>11.45 -12.00</w:t>
            </w:r>
          </w:p>
        </w:tc>
        <w:tc>
          <w:tcPr>
            <w:tcW w:w="7366" w:type="dxa"/>
            <w:shd w:val="clear" w:color="auto" w:fill="A6A6A6" w:themeFill="background1" w:themeFillShade="A6"/>
          </w:tcPr>
          <w:p w:rsidR="00870151" w:rsidRPr="00D57C8F" w:rsidRDefault="0029154E" w:rsidP="001E0F33">
            <w:pPr>
              <w:pStyle w:val="Zwykytekst"/>
              <w:jc w:val="both"/>
              <w:rPr>
                <w:sz w:val="24"/>
                <w:szCs w:val="24"/>
              </w:rPr>
            </w:pPr>
            <w:r w:rsidRPr="00D57C8F">
              <w:rPr>
                <w:sz w:val="24"/>
                <w:szCs w:val="24"/>
              </w:rPr>
              <w:t>Przerwa</w:t>
            </w:r>
          </w:p>
        </w:tc>
      </w:tr>
      <w:tr w:rsidR="00870151" w:rsidTr="00AB00A7">
        <w:tc>
          <w:tcPr>
            <w:tcW w:w="1696" w:type="dxa"/>
          </w:tcPr>
          <w:p w:rsidR="00870151" w:rsidRDefault="0029154E" w:rsidP="001E0F33">
            <w:r>
              <w:t>12.12.45</w:t>
            </w:r>
          </w:p>
        </w:tc>
        <w:tc>
          <w:tcPr>
            <w:tcW w:w="7366" w:type="dxa"/>
          </w:tcPr>
          <w:p w:rsidR="00D57C8F" w:rsidRPr="00D57C8F" w:rsidRDefault="00D57C8F" w:rsidP="00D57C8F">
            <w:pPr>
              <w:pStyle w:val="Zwykytek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57C8F">
              <w:rPr>
                <w:color w:val="000000"/>
                <w:sz w:val="24"/>
                <w:szCs w:val="24"/>
                <w:shd w:val="clear" w:color="auto" w:fill="FFFFFF"/>
              </w:rPr>
              <w:t>Umowa, oferta, sprawozdanie – najważniejsze zmiany Rozporządzenia – część merytoryczna (2)</w:t>
            </w:r>
          </w:p>
          <w:p w:rsidR="0029154E" w:rsidRPr="00D57C8F" w:rsidRDefault="0029154E" w:rsidP="00D57C8F">
            <w:pPr>
              <w:ind w:left="360"/>
              <w:rPr>
                <w:sz w:val="24"/>
                <w:szCs w:val="24"/>
              </w:rPr>
            </w:pPr>
          </w:p>
        </w:tc>
      </w:tr>
      <w:tr w:rsidR="004C7E3C" w:rsidTr="00AB00A7">
        <w:tc>
          <w:tcPr>
            <w:tcW w:w="1696" w:type="dxa"/>
          </w:tcPr>
          <w:p w:rsidR="004C7E3C" w:rsidRDefault="0029154E" w:rsidP="001E0F33">
            <w:r>
              <w:t>12.45</w:t>
            </w:r>
          </w:p>
        </w:tc>
        <w:tc>
          <w:tcPr>
            <w:tcW w:w="7366" w:type="dxa"/>
          </w:tcPr>
          <w:p w:rsidR="004C7E3C" w:rsidRPr="004C7E3C" w:rsidRDefault="004C7E3C" w:rsidP="004C7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Zakończenie spotkania.</w:t>
            </w:r>
          </w:p>
        </w:tc>
      </w:tr>
    </w:tbl>
    <w:p w:rsidR="00870151" w:rsidRDefault="00870151" w:rsidP="00870151">
      <w:pPr>
        <w:jc w:val="center"/>
      </w:pPr>
      <w:bookmarkStart w:id="0" w:name="_GoBack"/>
      <w:bookmarkEnd w:id="0"/>
    </w:p>
    <w:p w:rsidR="00A11DCE" w:rsidRPr="004C7E3C" w:rsidRDefault="00A11DCE" w:rsidP="00A11DCE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Program spotkania – 27.10.</w:t>
      </w:r>
      <w:r w:rsidRPr="004C7E3C">
        <w:rPr>
          <w:b/>
          <w:bCs/>
          <w:i/>
          <w:iCs/>
          <w:sz w:val="32"/>
          <w:szCs w:val="32"/>
          <w:u w:val="single"/>
        </w:rPr>
        <w:t>2020 r.</w:t>
      </w:r>
      <w:r>
        <w:rPr>
          <w:b/>
          <w:bCs/>
          <w:i/>
          <w:iCs/>
          <w:sz w:val="32"/>
          <w:szCs w:val="32"/>
          <w:u w:val="single"/>
        </w:rPr>
        <w:t>(2 część)</w:t>
      </w:r>
    </w:p>
    <w:p w:rsidR="00A11DCE" w:rsidRDefault="00A11DCE" w:rsidP="00870151">
      <w:pPr>
        <w:jc w:val="center"/>
      </w:pPr>
    </w:p>
    <w:tbl>
      <w:tblPr>
        <w:tblStyle w:val="Tabela-Siatka"/>
        <w:tblW w:w="0" w:type="auto"/>
        <w:tblLook w:val="04A0"/>
      </w:tblPr>
      <w:tblGrid>
        <w:gridCol w:w="1696"/>
        <w:gridCol w:w="7366"/>
      </w:tblGrid>
      <w:tr w:rsidR="00A11DCE" w:rsidRPr="00870151" w:rsidTr="00670AD0">
        <w:trPr>
          <w:trHeight w:val="969"/>
        </w:trPr>
        <w:tc>
          <w:tcPr>
            <w:tcW w:w="1696" w:type="dxa"/>
          </w:tcPr>
          <w:p w:rsidR="00A11DCE" w:rsidRDefault="00A11DCE" w:rsidP="00670AD0">
            <w:r>
              <w:t>10.00 -  10.45</w:t>
            </w:r>
          </w:p>
        </w:tc>
        <w:tc>
          <w:tcPr>
            <w:tcW w:w="7366" w:type="dxa"/>
          </w:tcPr>
          <w:p w:rsidR="00A11DCE" w:rsidRDefault="00A11DCE" w:rsidP="00670AD0">
            <w:pPr>
              <w:pStyle w:val="Zwykytekst"/>
              <w:jc w:val="both"/>
              <w:rPr>
                <w:sz w:val="24"/>
                <w:szCs w:val="24"/>
              </w:rPr>
            </w:pPr>
            <w:r w:rsidRPr="0029154E">
              <w:rPr>
                <w:sz w:val="24"/>
                <w:szCs w:val="24"/>
              </w:rPr>
              <w:t>Rozpoczęcie spotkania i powitanie uczestników.</w:t>
            </w:r>
          </w:p>
          <w:p w:rsidR="00D57C8F" w:rsidRPr="00D57C8F" w:rsidRDefault="00D57C8F" w:rsidP="00D57C8F">
            <w:pPr>
              <w:pStyle w:val="Zwykytek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57C8F">
              <w:rPr>
                <w:color w:val="000000"/>
                <w:sz w:val="24"/>
                <w:szCs w:val="24"/>
                <w:shd w:val="clear" w:color="auto" w:fill="FFFFFF"/>
              </w:rPr>
              <w:t xml:space="preserve">Umowa, oferta, sprawozdanie – najważniejsze zmiany Rozporządzenia – część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finansowa</w:t>
            </w:r>
            <w:r w:rsidRPr="00D57C8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(1</w:t>
            </w:r>
            <w:r w:rsidRPr="00D57C8F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A11DCE" w:rsidRPr="00870151" w:rsidRDefault="00A11DCE" w:rsidP="00670AD0">
            <w:pPr>
              <w:pStyle w:val="Zwykytekst"/>
              <w:jc w:val="both"/>
              <w:rPr>
                <w:sz w:val="24"/>
                <w:szCs w:val="24"/>
              </w:rPr>
            </w:pPr>
          </w:p>
        </w:tc>
      </w:tr>
      <w:tr w:rsidR="00A11DCE" w:rsidRPr="00870151" w:rsidTr="00670AD0">
        <w:tc>
          <w:tcPr>
            <w:tcW w:w="1696" w:type="dxa"/>
            <w:shd w:val="clear" w:color="auto" w:fill="A6A6A6" w:themeFill="background1" w:themeFillShade="A6"/>
          </w:tcPr>
          <w:p w:rsidR="00A11DCE" w:rsidRDefault="00A11DCE" w:rsidP="00670AD0">
            <w:r>
              <w:t>10.45-11.00</w:t>
            </w:r>
          </w:p>
        </w:tc>
        <w:tc>
          <w:tcPr>
            <w:tcW w:w="7366" w:type="dxa"/>
            <w:shd w:val="clear" w:color="auto" w:fill="A6A6A6" w:themeFill="background1" w:themeFillShade="A6"/>
          </w:tcPr>
          <w:p w:rsidR="00A11DCE" w:rsidRPr="00870151" w:rsidRDefault="00A11DCE" w:rsidP="00670A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Przerwa</w:t>
            </w:r>
          </w:p>
        </w:tc>
      </w:tr>
      <w:tr w:rsidR="00A11DCE" w:rsidRPr="00870151" w:rsidTr="00670AD0">
        <w:tc>
          <w:tcPr>
            <w:tcW w:w="1696" w:type="dxa"/>
          </w:tcPr>
          <w:p w:rsidR="00A11DCE" w:rsidRDefault="00A11DCE" w:rsidP="00670AD0">
            <w:r>
              <w:t>11.00 – 11.45</w:t>
            </w:r>
          </w:p>
        </w:tc>
        <w:tc>
          <w:tcPr>
            <w:tcW w:w="7366" w:type="dxa"/>
          </w:tcPr>
          <w:p w:rsidR="00D57C8F" w:rsidRPr="00D57C8F" w:rsidRDefault="00D57C8F" w:rsidP="00D57C8F">
            <w:pPr>
              <w:pStyle w:val="Zwykytek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57C8F">
              <w:rPr>
                <w:color w:val="000000"/>
                <w:sz w:val="24"/>
                <w:szCs w:val="24"/>
                <w:shd w:val="clear" w:color="auto" w:fill="FFFFFF"/>
              </w:rPr>
              <w:t xml:space="preserve">Umowa, oferta, sprawozdanie – najważniejsze zmiany Rozporządzenia – część </w:t>
            </w:r>
            <w:r w:rsidR="00446AB1">
              <w:rPr>
                <w:color w:val="000000"/>
                <w:sz w:val="24"/>
                <w:szCs w:val="24"/>
                <w:shd w:val="clear" w:color="auto" w:fill="FFFFFF"/>
              </w:rPr>
              <w:t xml:space="preserve">finansowa </w:t>
            </w:r>
            <w:r w:rsidRPr="00D57C8F">
              <w:rPr>
                <w:color w:val="000000"/>
                <w:sz w:val="24"/>
                <w:szCs w:val="24"/>
                <w:shd w:val="clear" w:color="auto" w:fill="FFFFFF"/>
              </w:rPr>
              <w:t>(2)</w:t>
            </w:r>
          </w:p>
          <w:p w:rsidR="00A11DCE" w:rsidRPr="00870151" w:rsidRDefault="00A11DCE" w:rsidP="00670AD0">
            <w:pPr>
              <w:pStyle w:val="Zwykytekst"/>
              <w:jc w:val="both"/>
              <w:rPr>
                <w:sz w:val="24"/>
                <w:szCs w:val="24"/>
              </w:rPr>
            </w:pPr>
          </w:p>
        </w:tc>
      </w:tr>
      <w:tr w:rsidR="00A11DCE" w:rsidRPr="00870151" w:rsidTr="00670AD0">
        <w:tc>
          <w:tcPr>
            <w:tcW w:w="1696" w:type="dxa"/>
            <w:shd w:val="clear" w:color="auto" w:fill="A6A6A6" w:themeFill="background1" w:themeFillShade="A6"/>
          </w:tcPr>
          <w:p w:rsidR="00A11DCE" w:rsidRDefault="00A11DCE" w:rsidP="00670AD0">
            <w:r>
              <w:t>11.45 -12.00</w:t>
            </w:r>
          </w:p>
        </w:tc>
        <w:tc>
          <w:tcPr>
            <w:tcW w:w="7366" w:type="dxa"/>
            <w:shd w:val="clear" w:color="auto" w:fill="A6A6A6" w:themeFill="background1" w:themeFillShade="A6"/>
          </w:tcPr>
          <w:p w:rsidR="00A11DCE" w:rsidRPr="00870151" w:rsidRDefault="00A11DCE" w:rsidP="00670AD0">
            <w:pPr>
              <w:pStyle w:val="Zwykytek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Przerwa</w:t>
            </w:r>
          </w:p>
        </w:tc>
      </w:tr>
      <w:tr w:rsidR="00A11DCE" w:rsidRPr="004C7E3C" w:rsidTr="00670AD0">
        <w:tc>
          <w:tcPr>
            <w:tcW w:w="1696" w:type="dxa"/>
          </w:tcPr>
          <w:p w:rsidR="00A11DCE" w:rsidRDefault="00A11DCE" w:rsidP="00670AD0">
            <w:r>
              <w:t>12.12.45</w:t>
            </w:r>
          </w:p>
        </w:tc>
        <w:tc>
          <w:tcPr>
            <w:tcW w:w="7366" w:type="dxa"/>
          </w:tcPr>
          <w:p w:rsidR="00A11DCE" w:rsidRDefault="00A11DCE" w:rsidP="00670AD0">
            <w:pPr>
              <w:rPr>
                <w:sz w:val="24"/>
                <w:szCs w:val="24"/>
              </w:rPr>
            </w:pPr>
          </w:p>
          <w:p w:rsidR="00D57C8F" w:rsidRPr="00446AB1" w:rsidRDefault="00D57C8F" w:rsidP="00446AB1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46AB1">
              <w:rPr>
                <w:rFonts w:ascii="Calibri" w:hAnsi="Calibri"/>
                <w:color w:val="000000"/>
                <w:sz w:val="24"/>
                <w:szCs w:val="24"/>
                <w:shd w:val="clear" w:color="auto" w:fill="FFFFFF"/>
              </w:rPr>
              <w:t>CUS jako szansa na zlecanie usług podmiotom ekonomii społecznej.</w:t>
            </w:r>
          </w:p>
          <w:p w:rsidR="00A11DCE" w:rsidRPr="004C7E3C" w:rsidRDefault="00A11DCE" w:rsidP="00670AD0">
            <w:pPr>
              <w:rPr>
                <w:sz w:val="24"/>
                <w:szCs w:val="24"/>
              </w:rPr>
            </w:pPr>
          </w:p>
        </w:tc>
      </w:tr>
      <w:tr w:rsidR="00A11DCE" w:rsidRPr="004C7E3C" w:rsidTr="00670AD0">
        <w:tc>
          <w:tcPr>
            <w:tcW w:w="1696" w:type="dxa"/>
          </w:tcPr>
          <w:p w:rsidR="00A11DCE" w:rsidRDefault="00A11DCE" w:rsidP="00670AD0">
            <w:r>
              <w:t>12.45</w:t>
            </w:r>
          </w:p>
        </w:tc>
        <w:tc>
          <w:tcPr>
            <w:tcW w:w="7366" w:type="dxa"/>
          </w:tcPr>
          <w:p w:rsidR="00A11DCE" w:rsidRPr="004C7E3C" w:rsidRDefault="00A11DCE" w:rsidP="00670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Zakończenie spotkania.</w:t>
            </w:r>
          </w:p>
        </w:tc>
      </w:tr>
    </w:tbl>
    <w:p w:rsidR="00A11DCE" w:rsidRDefault="00A11DCE" w:rsidP="00870151">
      <w:pPr>
        <w:jc w:val="center"/>
      </w:pPr>
    </w:p>
    <w:sectPr w:rsidR="00A11DCE" w:rsidSect="005E7E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3B0" w:rsidRDefault="00BA23B0" w:rsidP="004C7E3C">
      <w:pPr>
        <w:spacing w:after="0" w:line="240" w:lineRule="auto"/>
      </w:pPr>
      <w:r>
        <w:separator/>
      </w:r>
    </w:p>
  </w:endnote>
  <w:endnote w:type="continuationSeparator" w:id="0">
    <w:p w:rsidR="00BA23B0" w:rsidRDefault="00BA23B0" w:rsidP="004C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E3C" w:rsidRDefault="004C7E3C">
    <w:pPr>
      <w:pStyle w:val="Stopka"/>
    </w:pPr>
    <w:r>
      <w:rPr>
        <w:noProof/>
        <w:lang w:eastAsia="pl-PL"/>
      </w:rPr>
      <w:drawing>
        <wp:inline distT="0" distB="0" distL="0" distR="0">
          <wp:extent cx="5760720" cy="628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3B0" w:rsidRDefault="00BA23B0" w:rsidP="004C7E3C">
      <w:pPr>
        <w:spacing w:after="0" w:line="240" w:lineRule="auto"/>
      </w:pPr>
      <w:r>
        <w:separator/>
      </w:r>
    </w:p>
  </w:footnote>
  <w:footnote w:type="continuationSeparator" w:id="0">
    <w:p w:rsidR="00BA23B0" w:rsidRDefault="00BA23B0" w:rsidP="004C7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E3C" w:rsidRPr="004C7E3C" w:rsidRDefault="004C7E3C" w:rsidP="004C7E3C">
    <w:pPr>
      <w:pStyle w:val="Nagwek"/>
    </w:pPr>
    <w:r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D26D1"/>
    <w:multiLevelType w:val="hybridMultilevel"/>
    <w:tmpl w:val="EDF80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232E4"/>
    <w:multiLevelType w:val="hybridMultilevel"/>
    <w:tmpl w:val="5D6EE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151"/>
    <w:rsid w:val="001E0F33"/>
    <w:rsid w:val="00226DE9"/>
    <w:rsid w:val="0029154E"/>
    <w:rsid w:val="003A5A00"/>
    <w:rsid w:val="00446AB1"/>
    <w:rsid w:val="004C7E3C"/>
    <w:rsid w:val="005E7EAF"/>
    <w:rsid w:val="00870151"/>
    <w:rsid w:val="00A11DCE"/>
    <w:rsid w:val="00AB00A7"/>
    <w:rsid w:val="00BA23B0"/>
    <w:rsid w:val="00BB5F7C"/>
    <w:rsid w:val="00D44E72"/>
    <w:rsid w:val="00D57C8F"/>
    <w:rsid w:val="00E6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0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87015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0151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4C7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E3C"/>
  </w:style>
  <w:style w:type="paragraph" w:styleId="Stopka">
    <w:name w:val="footer"/>
    <w:basedOn w:val="Normalny"/>
    <w:link w:val="StopkaZnak"/>
    <w:uiPriority w:val="99"/>
    <w:unhideWhenUsed/>
    <w:rsid w:val="004C7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E3C"/>
  </w:style>
  <w:style w:type="paragraph" w:styleId="Tekstdymka">
    <w:name w:val="Balloon Text"/>
    <w:basedOn w:val="Normalny"/>
    <w:link w:val="TekstdymkaZnak"/>
    <w:uiPriority w:val="99"/>
    <w:semiHidden/>
    <w:unhideWhenUsed/>
    <w:rsid w:val="00A1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D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7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jlignowska</dc:creator>
  <cp:lastModifiedBy>Karolina</cp:lastModifiedBy>
  <cp:revision>2</cp:revision>
  <dcterms:created xsi:type="dcterms:W3CDTF">2020-10-19T10:46:00Z</dcterms:created>
  <dcterms:modified xsi:type="dcterms:W3CDTF">2020-10-19T10:46:00Z</dcterms:modified>
</cp:coreProperties>
</file>