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42" w:rsidRPr="006353A9" w:rsidRDefault="006353A9" w:rsidP="00800C42">
      <w:pPr>
        <w:rPr>
          <w:b/>
          <w:sz w:val="28"/>
          <w:szCs w:val="28"/>
        </w:rPr>
      </w:pPr>
      <w:r w:rsidRPr="006353A9">
        <w:rPr>
          <w:b/>
          <w:sz w:val="28"/>
          <w:szCs w:val="28"/>
        </w:rPr>
        <w:t>KONTRAKTOWANIE USŁUG SPOŁECZNYCH A ROZWÓJ EKONOMII SPOŁECZNEJ</w:t>
      </w:r>
    </w:p>
    <w:p w:rsidR="006D3491" w:rsidRPr="006353A9" w:rsidRDefault="006353A9" w:rsidP="006D3491">
      <w:pPr>
        <w:numPr>
          <w:ilvl w:val="0"/>
          <w:numId w:val="1"/>
        </w:numPr>
        <w:rPr>
          <w:sz w:val="28"/>
          <w:szCs w:val="28"/>
        </w:rPr>
      </w:pPr>
      <w:r w:rsidRPr="006353A9">
        <w:rPr>
          <w:sz w:val="28"/>
          <w:szCs w:val="28"/>
        </w:rPr>
        <w:t xml:space="preserve">Kontraktowanie usług społecznych a rozwój </w:t>
      </w:r>
      <w:r w:rsidR="006D3491" w:rsidRPr="006353A9">
        <w:rPr>
          <w:sz w:val="28"/>
          <w:szCs w:val="28"/>
        </w:rPr>
        <w:t xml:space="preserve"> organizacj</w:t>
      </w:r>
      <w:r w:rsidRPr="006353A9">
        <w:rPr>
          <w:sz w:val="28"/>
          <w:szCs w:val="28"/>
        </w:rPr>
        <w:t xml:space="preserve">i </w:t>
      </w:r>
      <w:r w:rsidR="006D3491" w:rsidRPr="006353A9">
        <w:rPr>
          <w:sz w:val="28"/>
          <w:szCs w:val="28"/>
        </w:rPr>
        <w:t>pozarządowy</w:t>
      </w:r>
      <w:r w:rsidRPr="006353A9">
        <w:rPr>
          <w:sz w:val="28"/>
          <w:szCs w:val="28"/>
        </w:rPr>
        <w:t>ch</w:t>
      </w:r>
      <w:r w:rsidR="006D3491" w:rsidRPr="006353A9">
        <w:rPr>
          <w:sz w:val="28"/>
          <w:szCs w:val="28"/>
        </w:rPr>
        <w:t xml:space="preserve"> i przedsiębiorstw społeczny</w:t>
      </w:r>
      <w:r w:rsidRPr="006353A9">
        <w:rPr>
          <w:sz w:val="28"/>
          <w:szCs w:val="28"/>
        </w:rPr>
        <w:t>ch;</w:t>
      </w:r>
    </w:p>
    <w:p w:rsidR="006353A9" w:rsidRPr="006353A9" w:rsidRDefault="006353A9" w:rsidP="006353A9">
      <w:pPr>
        <w:numPr>
          <w:ilvl w:val="0"/>
          <w:numId w:val="1"/>
        </w:numPr>
        <w:rPr>
          <w:sz w:val="28"/>
          <w:szCs w:val="28"/>
        </w:rPr>
      </w:pPr>
      <w:r w:rsidRPr="006353A9">
        <w:rPr>
          <w:sz w:val="28"/>
          <w:szCs w:val="28"/>
        </w:rPr>
        <w:t>Typy zlecania zadań na usługi społeczne –</w:t>
      </w:r>
      <w:r w:rsidR="009C6624">
        <w:rPr>
          <w:sz w:val="28"/>
          <w:szCs w:val="28"/>
        </w:rPr>
        <w:t xml:space="preserve"> inicjatywa własna organizacji, procedura „małych grantów, </w:t>
      </w:r>
      <w:r w:rsidRPr="006353A9">
        <w:rPr>
          <w:sz w:val="28"/>
          <w:szCs w:val="28"/>
        </w:rPr>
        <w:t>regranting</w:t>
      </w:r>
      <w:bookmarkStart w:id="0" w:name="_GoBack"/>
      <w:bookmarkEnd w:id="0"/>
      <w:r w:rsidRPr="006353A9">
        <w:rPr>
          <w:sz w:val="28"/>
          <w:szCs w:val="28"/>
        </w:rPr>
        <w:t>, zlecanie usług, zlecenie prowadzenia instytucji,</w:t>
      </w:r>
      <w:r w:rsidR="009C6624">
        <w:rPr>
          <w:sz w:val="28"/>
          <w:szCs w:val="28"/>
        </w:rPr>
        <w:t xml:space="preserve"> zlecanie realizacji w sytuacji nadzwyczajnej</w:t>
      </w:r>
      <w:r w:rsidRPr="006353A9">
        <w:rPr>
          <w:sz w:val="28"/>
          <w:szCs w:val="28"/>
        </w:rPr>
        <w:t xml:space="preserve"> kooperacyjne rozwiązywanie problemów;</w:t>
      </w:r>
    </w:p>
    <w:p w:rsidR="006353A9" w:rsidRPr="006353A9" w:rsidRDefault="006353A9" w:rsidP="006353A9">
      <w:pPr>
        <w:numPr>
          <w:ilvl w:val="0"/>
          <w:numId w:val="1"/>
        </w:numPr>
        <w:rPr>
          <w:sz w:val="28"/>
          <w:szCs w:val="28"/>
        </w:rPr>
      </w:pPr>
      <w:r w:rsidRPr="006353A9">
        <w:rPr>
          <w:sz w:val="28"/>
          <w:szCs w:val="28"/>
        </w:rPr>
        <w:t>Wieloletnie kontraktowanie usług społecznych;</w:t>
      </w:r>
    </w:p>
    <w:p w:rsidR="006353A9" w:rsidRPr="006353A9" w:rsidRDefault="006353A9" w:rsidP="006353A9">
      <w:pPr>
        <w:numPr>
          <w:ilvl w:val="0"/>
          <w:numId w:val="1"/>
        </w:numPr>
        <w:rPr>
          <w:sz w:val="28"/>
          <w:szCs w:val="28"/>
        </w:rPr>
      </w:pPr>
      <w:r w:rsidRPr="006353A9">
        <w:rPr>
          <w:sz w:val="28"/>
          <w:szCs w:val="28"/>
        </w:rPr>
        <w:t>Efektywność i skuteczność usług społecznych</w:t>
      </w:r>
      <w:r>
        <w:rPr>
          <w:sz w:val="28"/>
          <w:szCs w:val="28"/>
        </w:rPr>
        <w:t xml:space="preserve"> – monitoring i ewaluacja</w:t>
      </w:r>
      <w:r w:rsidRPr="006353A9">
        <w:rPr>
          <w:sz w:val="28"/>
          <w:szCs w:val="28"/>
        </w:rPr>
        <w:t>.</w:t>
      </w:r>
    </w:p>
    <w:p w:rsidR="006D3491" w:rsidRPr="006353A9" w:rsidRDefault="006D3491">
      <w:pPr>
        <w:rPr>
          <w:sz w:val="28"/>
          <w:szCs w:val="28"/>
        </w:rPr>
      </w:pPr>
    </w:p>
    <w:sectPr w:rsidR="006D3491" w:rsidRPr="0063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F93"/>
    <w:multiLevelType w:val="multilevel"/>
    <w:tmpl w:val="B97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1"/>
    <w:rsid w:val="006353A9"/>
    <w:rsid w:val="006D3491"/>
    <w:rsid w:val="00753DE5"/>
    <w:rsid w:val="00800C42"/>
    <w:rsid w:val="009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057F"/>
  <w15:chartTrackingRefBased/>
  <w15:docId w15:val="{4880DA23-787F-4E69-A133-11DB099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6</cp:revision>
  <dcterms:created xsi:type="dcterms:W3CDTF">2018-02-08T09:58:00Z</dcterms:created>
  <dcterms:modified xsi:type="dcterms:W3CDTF">2018-02-14T09:44:00Z</dcterms:modified>
</cp:coreProperties>
</file>